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#23: Run the Privacy benchmark tests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Story #23: Run the Privacy benchmark tests, but on colab.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Same error as yesterday.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running the fairness benchmark tests</w:t>
        <w:tab/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same tasks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Environment issues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run benchmark tests locally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Try to set it up on google colab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benchmarks locally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Worked on User Story #25: Run the Harmfulness benchmark tests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environment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as planned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6aISBsKYuQsPiNrvJtfnVRCa3A==">CgMxLjA4AHIhMTN5dmVma05UNlhCVVBYWG5ibzNHckEzMGdKOUtrZzZ2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